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02E" w:rsidRPr="00CB607F" w:rsidRDefault="00CB607F" w:rsidP="00CB607F">
      <w:pPr>
        <w:jc w:val="center"/>
        <w:rPr>
          <w:b/>
          <w:sz w:val="36"/>
        </w:rPr>
      </w:pPr>
      <w:r w:rsidRPr="00CB607F">
        <w:rPr>
          <w:b/>
          <w:sz w:val="36"/>
        </w:rPr>
        <w:t>The COVID-19 Protection Framework</w:t>
      </w:r>
      <w:r w:rsidR="001F5F7E">
        <w:rPr>
          <w:b/>
          <w:sz w:val="36"/>
        </w:rPr>
        <w:t xml:space="preserve"> </w:t>
      </w:r>
      <w:r w:rsidR="00BF024C">
        <w:rPr>
          <w:b/>
          <w:sz w:val="36"/>
        </w:rPr>
        <w:t>(</w:t>
      </w:r>
      <w:r w:rsidR="001F5F7E">
        <w:rPr>
          <w:b/>
          <w:sz w:val="36"/>
        </w:rPr>
        <w:t>Traffic Light model</w:t>
      </w:r>
      <w:r w:rsidR="00BF024C">
        <w:rPr>
          <w:b/>
          <w:sz w:val="36"/>
        </w:rPr>
        <w:t>)</w:t>
      </w:r>
      <w:bookmarkStart w:id="0" w:name="_GoBack"/>
      <w:bookmarkEnd w:id="0"/>
    </w:p>
    <w:tbl>
      <w:tblPr>
        <w:tblStyle w:val="GridTable1Light"/>
        <w:tblW w:w="0" w:type="auto"/>
        <w:tblBorders>
          <w:top w:val="single" w:sz="4" w:space="0" w:color="002736" w:themeColor="accent5" w:themeShade="80"/>
          <w:left w:val="single" w:sz="4" w:space="0" w:color="002736" w:themeColor="accent5" w:themeShade="80"/>
          <w:bottom w:val="single" w:sz="4" w:space="0" w:color="002736" w:themeColor="accent5" w:themeShade="80"/>
          <w:right w:val="single" w:sz="4" w:space="0" w:color="002736" w:themeColor="accent5" w:themeShade="80"/>
          <w:insideH w:val="single" w:sz="6" w:space="0" w:color="002736" w:themeColor="accent5" w:themeShade="80"/>
          <w:insideV w:val="single" w:sz="6" w:space="0" w:color="002736" w:themeColor="accent5" w:themeShade="80"/>
        </w:tblBorders>
        <w:tblLook w:val="04A0" w:firstRow="1" w:lastRow="0" w:firstColumn="1" w:lastColumn="0" w:noHBand="0" w:noVBand="1"/>
      </w:tblPr>
      <w:tblGrid>
        <w:gridCol w:w="3256"/>
        <w:gridCol w:w="5888"/>
        <w:gridCol w:w="5888"/>
        <w:gridCol w:w="5889"/>
      </w:tblGrid>
      <w:tr w:rsidR="009C744F" w:rsidTr="009B6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002736" w:themeColor="accent5" w:themeShade="80"/>
              <w:bottom w:val="single" w:sz="12" w:space="0" w:color="002736" w:themeColor="accent5" w:themeShade="80"/>
            </w:tcBorders>
          </w:tcPr>
          <w:p w:rsidR="009C744F" w:rsidRPr="009B6F00" w:rsidRDefault="009C744F" w:rsidP="00E86FC1">
            <w:pPr>
              <w:spacing w:before="60" w:after="60" w:line="264" w:lineRule="auto"/>
              <w:rPr>
                <w:color w:val="000000" w:themeColor="text1"/>
              </w:rPr>
            </w:pPr>
          </w:p>
        </w:tc>
        <w:tc>
          <w:tcPr>
            <w:tcW w:w="5888" w:type="dxa"/>
            <w:tcBorders>
              <w:top w:val="single" w:sz="4" w:space="0" w:color="002736" w:themeColor="accent5" w:themeShade="80"/>
              <w:bottom w:val="single" w:sz="12" w:space="0" w:color="002736" w:themeColor="accent5" w:themeShade="80"/>
            </w:tcBorders>
            <w:shd w:val="clear" w:color="auto" w:fill="92D050"/>
          </w:tcPr>
          <w:p w:rsidR="009C744F" w:rsidRPr="009B6F00" w:rsidRDefault="009C744F" w:rsidP="00E86FC1">
            <w:pPr>
              <w:spacing w:before="60" w:after="6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Green</w:t>
            </w:r>
          </w:p>
        </w:tc>
        <w:tc>
          <w:tcPr>
            <w:tcW w:w="5888" w:type="dxa"/>
            <w:tcBorders>
              <w:top w:val="single" w:sz="4" w:space="0" w:color="002736" w:themeColor="accent5" w:themeShade="80"/>
              <w:bottom w:val="single" w:sz="12" w:space="0" w:color="002736" w:themeColor="accent5" w:themeShade="80"/>
            </w:tcBorders>
            <w:shd w:val="clear" w:color="auto" w:fill="FFC000"/>
          </w:tcPr>
          <w:p w:rsidR="009C744F" w:rsidRPr="009B6F00" w:rsidRDefault="009C744F" w:rsidP="00E86FC1">
            <w:pPr>
              <w:spacing w:before="60" w:after="6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Orange</w:t>
            </w:r>
          </w:p>
        </w:tc>
        <w:tc>
          <w:tcPr>
            <w:tcW w:w="5889" w:type="dxa"/>
            <w:tcBorders>
              <w:top w:val="single" w:sz="4" w:space="0" w:color="002736" w:themeColor="accent5" w:themeShade="80"/>
              <w:bottom w:val="single" w:sz="12" w:space="0" w:color="002736" w:themeColor="accent5" w:themeShade="80"/>
            </w:tcBorders>
            <w:shd w:val="clear" w:color="auto" w:fill="FF0000"/>
          </w:tcPr>
          <w:p w:rsidR="009C744F" w:rsidRPr="009B6F00" w:rsidRDefault="009C744F" w:rsidP="009C744F">
            <w:pPr>
              <w:spacing w:before="60" w:after="6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Red</w:t>
            </w:r>
          </w:p>
        </w:tc>
      </w:tr>
      <w:tr w:rsidR="00E42CDF" w:rsidTr="009B6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002736" w:themeColor="accent5" w:themeShade="80"/>
              <w:bottom w:val="single" w:sz="12" w:space="0" w:color="002736" w:themeColor="accent5" w:themeShade="80"/>
            </w:tcBorders>
          </w:tcPr>
          <w:p w:rsidR="00E42CDF" w:rsidRPr="009B6F00" w:rsidRDefault="00E42CDF" w:rsidP="00E86FC1">
            <w:pPr>
              <w:spacing w:before="60" w:after="60" w:line="264" w:lineRule="auto"/>
              <w:rPr>
                <w:color w:val="000000" w:themeColor="text1"/>
              </w:rPr>
            </w:pPr>
          </w:p>
        </w:tc>
        <w:tc>
          <w:tcPr>
            <w:tcW w:w="5888" w:type="dxa"/>
            <w:tcBorders>
              <w:top w:val="single" w:sz="4" w:space="0" w:color="002736" w:themeColor="accent5" w:themeShade="80"/>
              <w:bottom w:val="single" w:sz="12" w:space="0" w:color="002736" w:themeColor="accent5" w:themeShade="80"/>
            </w:tcBorders>
            <w:shd w:val="clear" w:color="auto" w:fill="92D050"/>
          </w:tcPr>
          <w:p w:rsidR="009C744F" w:rsidRDefault="009C744F" w:rsidP="000D187A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8E6571" w:rsidRPr="009B6F00">
              <w:rPr>
                <w:color w:val="000000" w:themeColor="text1"/>
              </w:rPr>
              <w:t>ome COVID-19 cases in the community,</w:t>
            </w:r>
          </w:p>
          <w:p w:rsidR="000D187A" w:rsidRPr="009B6F00" w:rsidRDefault="009C744F" w:rsidP="000D187A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8E6571" w:rsidRPr="009B6F00">
              <w:rPr>
                <w:color w:val="000000" w:themeColor="text1"/>
              </w:rPr>
              <w:t>poradic imported cases</w:t>
            </w:r>
          </w:p>
          <w:p w:rsidR="000D187A" w:rsidRPr="009B6F00" w:rsidRDefault="008E6571" w:rsidP="000D187A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COVID-19 hospitalisations at manageable level</w:t>
            </w:r>
          </w:p>
          <w:p w:rsidR="008E6571" w:rsidRPr="009B6F00" w:rsidRDefault="000D187A" w:rsidP="000D187A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H</w:t>
            </w:r>
            <w:r w:rsidR="008E6571" w:rsidRPr="009B6F00">
              <w:rPr>
                <w:color w:val="000000" w:themeColor="text1"/>
              </w:rPr>
              <w:t xml:space="preserve">ealth system ready to respond </w:t>
            </w:r>
            <w:r w:rsidR="009C744F" w:rsidRPr="009C744F">
              <w:rPr>
                <w:color w:val="000000" w:themeColor="text1"/>
              </w:rPr>
              <w:t>through</w:t>
            </w:r>
            <w:r w:rsidR="008E6571" w:rsidRPr="009B6F00">
              <w:rPr>
                <w:color w:val="000000" w:themeColor="text1"/>
              </w:rPr>
              <w:t xml:space="preserve"> primary care, public health, and hospitals.</w:t>
            </w:r>
          </w:p>
        </w:tc>
        <w:tc>
          <w:tcPr>
            <w:tcW w:w="5888" w:type="dxa"/>
            <w:tcBorders>
              <w:top w:val="single" w:sz="4" w:space="0" w:color="002736" w:themeColor="accent5" w:themeShade="80"/>
              <w:bottom w:val="single" w:sz="12" w:space="0" w:color="002736" w:themeColor="accent5" w:themeShade="80"/>
            </w:tcBorders>
            <w:shd w:val="clear" w:color="auto" w:fill="FFC000"/>
          </w:tcPr>
          <w:p w:rsidR="000D187A" w:rsidRPr="009B6F00" w:rsidRDefault="009C744F" w:rsidP="000D187A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08E6571" w:rsidRPr="009B6F00">
              <w:rPr>
                <w:color w:val="000000" w:themeColor="text1"/>
              </w:rPr>
              <w:t>ncrea</w:t>
            </w:r>
            <w:r>
              <w:rPr>
                <w:color w:val="000000" w:themeColor="text1"/>
              </w:rPr>
              <w:t>sed</w:t>
            </w:r>
            <w:r w:rsidR="008E6571" w:rsidRPr="009B6F00">
              <w:rPr>
                <w:color w:val="000000" w:themeColor="text1"/>
              </w:rPr>
              <w:t xml:space="preserve"> community transmission</w:t>
            </w:r>
          </w:p>
          <w:p w:rsidR="000D187A" w:rsidRPr="009B6F00" w:rsidRDefault="009C744F" w:rsidP="000D187A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8E6571" w:rsidRPr="009B6F00">
              <w:rPr>
                <w:color w:val="000000" w:themeColor="text1"/>
              </w:rPr>
              <w:t>ressure on our health system</w:t>
            </w:r>
          </w:p>
          <w:p w:rsidR="000D187A" w:rsidRPr="009B6F00" w:rsidRDefault="009C744F" w:rsidP="000D187A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  <w:r w:rsidR="008E6571" w:rsidRPr="009B6F00">
              <w:rPr>
                <w:color w:val="000000" w:themeColor="text1"/>
              </w:rPr>
              <w:t xml:space="preserve">ealth system </w:t>
            </w:r>
            <w:r w:rsidR="000D187A" w:rsidRPr="009B6F00">
              <w:rPr>
                <w:color w:val="000000" w:themeColor="text1"/>
              </w:rPr>
              <w:t>manag</w:t>
            </w:r>
            <w:r>
              <w:rPr>
                <w:color w:val="000000" w:themeColor="text1"/>
              </w:rPr>
              <w:t>es</w:t>
            </w:r>
            <w:r w:rsidR="008E6571" w:rsidRPr="009B6F00">
              <w:rPr>
                <w:color w:val="000000" w:themeColor="text1"/>
              </w:rPr>
              <w:t xml:space="preserve"> primary care, public health, and hospitals</w:t>
            </w:r>
          </w:p>
          <w:p w:rsidR="008E6571" w:rsidRPr="009B6F00" w:rsidRDefault="009C744F" w:rsidP="000D187A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08E6571" w:rsidRPr="009B6F00">
              <w:rPr>
                <w:color w:val="000000" w:themeColor="text1"/>
              </w:rPr>
              <w:t>ncreas</w:t>
            </w:r>
            <w:r>
              <w:rPr>
                <w:color w:val="000000" w:themeColor="text1"/>
              </w:rPr>
              <w:t>ed</w:t>
            </w:r>
            <w:r w:rsidR="008E6571" w:rsidRPr="009B6F00">
              <w:rPr>
                <w:color w:val="000000" w:themeColor="text1"/>
              </w:rPr>
              <w:t xml:space="preserve"> risk </w:t>
            </w:r>
            <w:r>
              <w:rPr>
                <w:color w:val="000000" w:themeColor="text1"/>
              </w:rPr>
              <w:t>to</w:t>
            </w:r>
            <w:r w:rsidR="008E6571" w:rsidRPr="009B6F00">
              <w:rPr>
                <w:color w:val="000000" w:themeColor="text1"/>
              </w:rPr>
              <w:t xml:space="preserve"> at-risk people</w:t>
            </w:r>
          </w:p>
        </w:tc>
        <w:tc>
          <w:tcPr>
            <w:tcW w:w="5889" w:type="dxa"/>
            <w:tcBorders>
              <w:top w:val="single" w:sz="4" w:space="0" w:color="002736" w:themeColor="accent5" w:themeShade="80"/>
              <w:bottom w:val="single" w:sz="12" w:space="0" w:color="002736" w:themeColor="accent5" w:themeShade="80"/>
            </w:tcBorders>
            <w:shd w:val="clear" w:color="auto" w:fill="FF0000"/>
          </w:tcPr>
          <w:p w:rsidR="000D187A" w:rsidRPr="009B6F00" w:rsidRDefault="009C744F" w:rsidP="000D187A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8E6571" w:rsidRPr="009B6F00">
              <w:rPr>
                <w:color w:val="000000" w:themeColor="text1"/>
              </w:rPr>
              <w:t>rotect at-risk people</w:t>
            </w:r>
          </w:p>
          <w:p w:rsidR="008E6571" w:rsidRPr="009B6F00" w:rsidRDefault="009C744F" w:rsidP="000D187A">
            <w:pPr>
              <w:pStyle w:val="ListParagraph"/>
              <w:numPr>
                <w:ilvl w:val="0"/>
                <w:numId w:val="3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8E6571" w:rsidRPr="009B6F00">
              <w:rPr>
                <w:color w:val="000000" w:themeColor="text1"/>
              </w:rPr>
              <w:t>rotect our health system from an unsustainable number of hospitalisations</w:t>
            </w:r>
          </w:p>
        </w:tc>
      </w:tr>
      <w:tr w:rsidR="009C744F" w:rsidTr="001F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9C744F" w:rsidRPr="009B6F00" w:rsidRDefault="009C744F" w:rsidP="009C744F">
            <w:pPr>
              <w:spacing w:before="60" w:after="60" w:line="264" w:lineRule="auto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Tertiary providers</w:t>
            </w:r>
          </w:p>
        </w:tc>
        <w:tc>
          <w:tcPr>
            <w:tcW w:w="5888" w:type="dxa"/>
            <w:shd w:val="clear" w:color="auto" w:fill="92D050"/>
            <w:vAlign w:val="center"/>
          </w:tcPr>
          <w:p w:rsidR="009C744F" w:rsidRPr="009B6F00" w:rsidRDefault="009C744F" w:rsidP="009C744F">
            <w:pPr>
              <w:spacing w:before="60" w:after="6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Open</w:t>
            </w:r>
          </w:p>
        </w:tc>
        <w:tc>
          <w:tcPr>
            <w:tcW w:w="5888" w:type="dxa"/>
            <w:shd w:val="clear" w:color="auto" w:fill="FFC000"/>
            <w:vAlign w:val="center"/>
          </w:tcPr>
          <w:p w:rsidR="009C744F" w:rsidRPr="009B6F00" w:rsidRDefault="009C744F" w:rsidP="009C744F">
            <w:pPr>
              <w:spacing w:before="60" w:after="6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 xml:space="preserve">Open </w:t>
            </w:r>
            <w:r w:rsidRPr="009C744F">
              <w:rPr>
                <w:color w:val="000000" w:themeColor="text1"/>
              </w:rPr>
              <w:t>with public health measures in place</w:t>
            </w:r>
          </w:p>
        </w:tc>
        <w:tc>
          <w:tcPr>
            <w:tcW w:w="5889" w:type="dxa"/>
            <w:shd w:val="clear" w:color="auto" w:fill="FF0000"/>
            <w:vAlign w:val="center"/>
          </w:tcPr>
          <w:p w:rsidR="00FC22C1" w:rsidRDefault="00FC22C1" w:rsidP="00FC22C1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 vaccination certificates</w:t>
            </w:r>
            <w:r w:rsidRPr="009B6F00">
              <w:rPr>
                <w:color w:val="000000" w:themeColor="text1"/>
              </w:rPr>
              <w:t>:</w:t>
            </w:r>
          </w:p>
          <w:p w:rsidR="009C744F" w:rsidRPr="009B6F00" w:rsidRDefault="00FC22C1" w:rsidP="001F5F7E">
            <w:pPr>
              <w:pStyle w:val="ListParagraph"/>
              <w:numPr>
                <w:ilvl w:val="0"/>
                <w:numId w:val="1"/>
              </w:num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5F7E">
              <w:rPr>
                <w:color w:val="000000" w:themeColor="text1"/>
              </w:rPr>
              <w:t>Onsite delivery</w:t>
            </w:r>
            <w:r w:rsidR="009C744F" w:rsidRPr="001F5F7E">
              <w:rPr>
                <w:color w:val="000000" w:themeColor="text1"/>
              </w:rPr>
              <w:t xml:space="preserve"> based on 1 metre physical distancing</w:t>
            </w:r>
            <w:r w:rsidR="009C744F" w:rsidRPr="009B6F00">
              <w:rPr>
                <w:color w:val="000000" w:themeColor="text1"/>
                <w:shd w:val="clear" w:color="auto" w:fill="FF0000"/>
              </w:rPr>
              <w:t xml:space="preserve"> </w:t>
            </w:r>
          </w:p>
          <w:p w:rsidR="001F5F7E" w:rsidRPr="009B6F00" w:rsidRDefault="001F5F7E" w:rsidP="001F5F7E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Without</w:t>
            </w:r>
            <w:r w:rsidRPr="009B6F00">
              <w:rPr>
                <w:color w:val="000000" w:themeColor="text1"/>
              </w:rPr>
              <w:t xml:space="preserve"> vaccination certificates:</w:t>
            </w:r>
          </w:p>
          <w:p w:rsidR="009C744F" w:rsidRPr="009B6F00" w:rsidRDefault="009C744F" w:rsidP="009C744F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5F7E">
              <w:rPr>
                <w:color w:val="000000" w:themeColor="text1"/>
              </w:rPr>
              <w:t>distance learning only</w:t>
            </w:r>
          </w:p>
        </w:tc>
      </w:tr>
      <w:tr w:rsidR="009C744F" w:rsidTr="001F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9C744F" w:rsidRPr="009B6F00" w:rsidRDefault="009C744F" w:rsidP="009C744F">
            <w:pPr>
              <w:spacing w:before="60" w:after="60" w:line="264" w:lineRule="auto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Record keeping and scanning</w:t>
            </w:r>
          </w:p>
        </w:tc>
        <w:tc>
          <w:tcPr>
            <w:tcW w:w="5888" w:type="dxa"/>
            <w:shd w:val="clear" w:color="auto" w:fill="92D050"/>
            <w:vAlign w:val="center"/>
          </w:tcPr>
          <w:p w:rsidR="009C744F" w:rsidRPr="009B6F00" w:rsidRDefault="009C744F" w:rsidP="009C744F">
            <w:pPr>
              <w:spacing w:before="60" w:after="6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Required</w:t>
            </w:r>
          </w:p>
        </w:tc>
        <w:tc>
          <w:tcPr>
            <w:tcW w:w="5888" w:type="dxa"/>
            <w:shd w:val="clear" w:color="auto" w:fill="FFC000"/>
            <w:vAlign w:val="center"/>
          </w:tcPr>
          <w:p w:rsidR="009C744F" w:rsidRPr="009B6F00" w:rsidRDefault="009C744F" w:rsidP="009C744F">
            <w:pPr>
              <w:spacing w:before="60" w:after="6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Required</w:t>
            </w:r>
          </w:p>
        </w:tc>
        <w:tc>
          <w:tcPr>
            <w:tcW w:w="5889" w:type="dxa"/>
            <w:shd w:val="clear" w:color="auto" w:fill="FF0000"/>
            <w:vAlign w:val="center"/>
          </w:tcPr>
          <w:p w:rsidR="009C744F" w:rsidRPr="009B6F00" w:rsidRDefault="009C744F" w:rsidP="009C744F">
            <w:pPr>
              <w:spacing w:before="60" w:after="6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Required</w:t>
            </w:r>
          </w:p>
        </w:tc>
      </w:tr>
      <w:tr w:rsidR="009C744F" w:rsidTr="00E91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single" w:sz="6" w:space="0" w:color="002736" w:themeColor="accent5" w:themeShade="80"/>
            </w:tcBorders>
            <w:vAlign w:val="center"/>
          </w:tcPr>
          <w:p w:rsidR="009C744F" w:rsidRPr="009B6F00" w:rsidRDefault="009C744F" w:rsidP="009C744F">
            <w:pPr>
              <w:spacing w:before="60" w:after="60" w:line="264" w:lineRule="auto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Face coverings</w:t>
            </w:r>
          </w:p>
        </w:tc>
        <w:tc>
          <w:tcPr>
            <w:tcW w:w="5888" w:type="dxa"/>
            <w:tcBorders>
              <w:bottom w:val="single" w:sz="6" w:space="0" w:color="002736" w:themeColor="accent5" w:themeShade="80"/>
            </w:tcBorders>
            <w:shd w:val="clear" w:color="auto" w:fill="92D050"/>
            <w:vAlign w:val="center"/>
          </w:tcPr>
          <w:p w:rsidR="009C744F" w:rsidRPr="009B6F00" w:rsidRDefault="009C744F" w:rsidP="009C744F">
            <w:pPr>
              <w:spacing w:before="60" w:after="6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Mandatory on flights and encouraged indoors</w:t>
            </w:r>
          </w:p>
        </w:tc>
        <w:tc>
          <w:tcPr>
            <w:tcW w:w="5888" w:type="dxa"/>
            <w:tcBorders>
              <w:bottom w:val="single" w:sz="6" w:space="0" w:color="002736" w:themeColor="accent5" w:themeShade="80"/>
            </w:tcBorders>
            <w:shd w:val="clear" w:color="auto" w:fill="FFC000"/>
            <w:vAlign w:val="center"/>
          </w:tcPr>
          <w:p w:rsidR="009C744F" w:rsidRPr="009B6F00" w:rsidRDefault="009C744F" w:rsidP="00CB6245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 xml:space="preserve">Mandatory on flights, </w:t>
            </w:r>
            <w:r w:rsidRPr="009C744F">
              <w:rPr>
                <w:color w:val="000000" w:themeColor="text1"/>
              </w:rPr>
              <w:t>public transport, in taxis, retail, public venues, and encouraged elsewhere</w:t>
            </w:r>
            <w:r w:rsidRPr="009B6F00">
              <w:rPr>
                <w:color w:val="000000" w:themeColor="text1"/>
              </w:rPr>
              <w:t>.</w:t>
            </w:r>
          </w:p>
        </w:tc>
        <w:tc>
          <w:tcPr>
            <w:tcW w:w="5889" w:type="dxa"/>
            <w:tcBorders>
              <w:bottom w:val="single" w:sz="6" w:space="0" w:color="002736" w:themeColor="accent5" w:themeShade="80"/>
            </w:tcBorders>
            <w:shd w:val="clear" w:color="auto" w:fill="FF0000"/>
            <w:vAlign w:val="center"/>
          </w:tcPr>
          <w:p w:rsidR="009C744F" w:rsidRPr="009B6F00" w:rsidRDefault="009C744F" w:rsidP="00CB6245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 xml:space="preserve">Mandatory on flights, public transport, in taxis, retail, public venues, and </w:t>
            </w:r>
            <w:r w:rsidRPr="005D3A0F">
              <w:rPr>
                <w:color w:val="000000" w:themeColor="text1"/>
              </w:rPr>
              <w:t>recommended whenever leaving the house</w:t>
            </w:r>
            <w:r w:rsidRPr="009B6F00">
              <w:rPr>
                <w:color w:val="000000" w:themeColor="text1"/>
              </w:rPr>
              <w:t>.</w:t>
            </w:r>
          </w:p>
        </w:tc>
      </w:tr>
      <w:tr w:rsidR="009C744F" w:rsidTr="00E91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6" w:space="0" w:color="002736" w:themeColor="accent5" w:themeShade="80"/>
              <w:left w:val="single" w:sz="6" w:space="0" w:color="002736" w:themeColor="accent5" w:themeShade="80"/>
              <w:bottom w:val="single" w:sz="6" w:space="0" w:color="002736" w:themeColor="accent5" w:themeShade="80"/>
            </w:tcBorders>
            <w:vAlign w:val="center"/>
          </w:tcPr>
          <w:p w:rsidR="009C744F" w:rsidRPr="009B6F00" w:rsidRDefault="009C744F" w:rsidP="009C744F">
            <w:pPr>
              <w:spacing w:before="60" w:after="60" w:line="264" w:lineRule="auto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 xml:space="preserve">Public facilities </w:t>
            </w:r>
            <w:r>
              <w:rPr>
                <w:color w:val="000000" w:themeColor="text1"/>
              </w:rPr>
              <w:br/>
            </w:r>
            <w:r w:rsidRPr="00716775">
              <w:rPr>
                <w:b w:val="0"/>
                <w:color w:val="000000" w:themeColor="text1"/>
              </w:rPr>
              <w:t>(libraries accessible to public)</w:t>
            </w:r>
          </w:p>
        </w:tc>
        <w:tc>
          <w:tcPr>
            <w:tcW w:w="5888" w:type="dxa"/>
            <w:tcBorders>
              <w:top w:val="single" w:sz="6" w:space="0" w:color="002736" w:themeColor="accent5" w:themeShade="80"/>
              <w:bottom w:val="single" w:sz="6" w:space="0" w:color="002736" w:themeColor="accent5" w:themeShade="80"/>
            </w:tcBorders>
            <w:shd w:val="clear" w:color="auto" w:fill="92D050"/>
            <w:vAlign w:val="center"/>
          </w:tcPr>
          <w:p w:rsidR="009C744F" w:rsidRPr="009B6F00" w:rsidRDefault="009C744F" w:rsidP="009C744F">
            <w:pPr>
              <w:spacing w:before="60" w:after="6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Open</w:t>
            </w:r>
          </w:p>
        </w:tc>
        <w:tc>
          <w:tcPr>
            <w:tcW w:w="5888" w:type="dxa"/>
            <w:tcBorders>
              <w:top w:val="single" w:sz="6" w:space="0" w:color="002736" w:themeColor="accent5" w:themeShade="80"/>
              <w:bottom w:val="single" w:sz="6" w:space="0" w:color="002736" w:themeColor="accent5" w:themeShade="80"/>
            </w:tcBorders>
            <w:shd w:val="clear" w:color="auto" w:fill="FFC000"/>
            <w:vAlign w:val="center"/>
          </w:tcPr>
          <w:p w:rsidR="009C744F" w:rsidRPr="009B6F00" w:rsidRDefault="009C744F" w:rsidP="00CB6245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 xml:space="preserve">Open </w:t>
            </w:r>
            <w:r w:rsidRPr="009C744F">
              <w:rPr>
                <w:color w:val="000000" w:themeColor="text1"/>
              </w:rPr>
              <w:t>with capacity limits based on 1 metre distancing</w:t>
            </w:r>
          </w:p>
        </w:tc>
        <w:tc>
          <w:tcPr>
            <w:tcW w:w="5889" w:type="dxa"/>
            <w:tcBorders>
              <w:top w:val="single" w:sz="6" w:space="0" w:color="002736" w:themeColor="accent5" w:themeShade="80"/>
              <w:bottom w:val="single" w:sz="6" w:space="0" w:color="002736" w:themeColor="accent5" w:themeShade="80"/>
              <w:right w:val="single" w:sz="6" w:space="0" w:color="002736" w:themeColor="accent5" w:themeShade="80"/>
            </w:tcBorders>
            <w:shd w:val="clear" w:color="auto" w:fill="FF0000"/>
            <w:vAlign w:val="center"/>
          </w:tcPr>
          <w:p w:rsidR="009C744F" w:rsidRPr="009B6F00" w:rsidRDefault="009C744F" w:rsidP="00CB6245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 xml:space="preserve">Open with </w:t>
            </w:r>
            <w:r w:rsidRPr="005D3A0F">
              <w:rPr>
                <w:color w:val="000000" w:themeColor="text1"/>
              </w:rPr>
              <w:t>up to 100 people</w:t>
            </w:r>
            <w:r w:rsidRPr="009B6F00">
              <w:rPr>
                <w:color w:val="000000" w:themeColor="text1"/>
              </w:rPr>
              <w:t xml:space="preserve"> based on 1 metre distancing</w:t>
            </w:r>
          </w:p>
        </w:tc>
      </w:tr>
      <w:tr w:rsidR="009C744F" w:rsidTr="00E91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6" w:space="0" w:color="002736" w:themeColor="accent5" w:themeShade="80"/>
              <w:left w:val="single" w:sz="6" w:space="0" w:color="002736" w:themeColor="accent5" w:themeShade="80"/>
              <w:bottom w:val="single" w:sz="6" w:space="0" w:color="002736" w:themeColor="accent5" w:themeShade="80"/>
            </w:tcBorders>
            <w:vAlign w:val="center"/>
          </w:tcPr>
          <w:p w:rsidR="009C744F" w:rsidRPr="009B6F00" w:rsidRDefault="009C744F" w:rsidP="009C744F">
            <w:pPr>
              <w:spacing w:before="60" w:after="60" w:line="264" w:lineRule="auto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Regional boundary restrictions</w:t>
            </w:r>
          </w:p>
        </w:tc>
        <w:tc>
          <w:tcPr>
            <w:tcW w:w="5888" w:type="dxa"/>
            <w:tcBorders>
              <w:top w:val="single" w:sz="6" w:space="0" w:color="002736" w:themeColor="accent5" w:themeShade="80"/>
              <w:bottom w:val="single" w:sz="6" w:space="0" w:color="002736" w:themeColor="accent5" w:themeShade="80"/>
            </w:tcBorders>
            <w:shd w:val="clear" w:color="auto" w:fill="92D050"/>
            <w:vAlign w:val="center"/>
          </w:tcPr>
          <w:p w:rsidR="009C744F" w:rsidRPr="009B6F00" w:rsidRDefault="009C744F" w:rsidP="009C744F">
            <w:pPr>
              <w:spacing w:before="60" w:after="6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Will not apply</w:t>
            </w:r>
          </w:p>
        </w:tc>
        <w:tc>
          <w:tcPr>
            <w:tcW w:w="5888" w:type="dxa"/>
            <w:tcBorders>
              <w:top w:val="single" w:sz="6" w:space="0" w:color="002736" w:themeColor="accent5" w:themeShade="80"/>
              <w:bottom w:val="single" w:sz="6" w:space="0" w:color="002736" w:themeColor="accent5" w:themeShade="80"/>
            </w:tcBorders>
            <w:shd w:val="clear" w:color="auto" w:fill="FFC000"/>
            <w:vAlign w:val="center"/>
          </w:tcPr>
          <w:p w:rsidR="009C744F" w:rsidRPr="009B6F00" w:rsidRDefault="009C744F" w:rsidP="009C744F">
            <w:pPr>
              <w:spacing w:before="60" w:after="6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Will not apply</w:t>
            </w:r>
          </w:p>
        </w:tc>
        <w:tc>
          <w:tcPr>
            <w:tcW w:w="5889" w:type="dxa"/>
            <w:tcBorders>
              <w:top w:val="single" w:sz="6" w:space="0" w:color="002736" w:themeColor="accent5" w:themeShade="80"/>
              <w:bottom w:val="single" w:sz="6" w:space="0" w:color="002736" w:themeColor="accent5" w:themeShade="80"/>
              <w:right w:val="single" w:sz="6" w:space="0" w:color="002736" w:themeColor="accent5" w:themeShade="80"/>
            </w:tcBorders>
            <w:shd w:val="clear" w:color="auto" w:fill="FF0000"/>
            <w:vAlign w:val="center"/>
          </w:tcPr>
          <w:p w:rsidR="009C744F" w:rsidRPr="009B6F00" w:rsidRDefault="009C744F" w:rsidP="009C744F">
            <w:pPr>
              <w:spacing w:before="60" w:after="6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D3A0F">
              <w:rPr>
                <w:color w:val="000000" w:themeColor="text1"/>
              </w:rPr>
              <w:t>May apply</w:t>
            </w:r>
          </w:p>
        </w:tc>
      </w:tr>
      <w:tr w:rsidR="009C744F" w:rsidTr="00A97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6" w:space="0" w:color="002736" w:themeColor="accent5" w:themeShade="80"/>
            </w:tcBorders>
            <w:vAlign w:val="center"/>
          </w:tcPr>
          <w:p w:rsidR="009C744F" w:rsidRPr="009B6F00" w:rsidRDefault="009C744F" w:rsidP="009C744F">
            <w:pPr>
              <w:spacing w:before="60" w:after="60" w:line="264" w:lineRule="auto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Hospitality</w:t>
            </w:r>
          </w:p>
        </w:tc>
        <w:tc>
          <w:tcPr>
            <w:tcW w:w="5888" w:type="dxa"/>
            <w:tcBorders>
              <w:top w:val="single" w:sz="6" w:space="0" w:color="002736" w:themeColor="accent5" w:themeShade="80"/>
            </w:tcBorders>
            <w:shd w:val="clear" w:color="auto" w:fill="92D050"/>
          </w:tcPr>
          <w:p w:rsidR="00FC22C1" w:rsidRDefault="00FC22C1" w:rsidP="00FC22C1">
            <w:p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</w:t>
            </w:r>
            <w:r w:rsidRPr="009B6F00">
              <w:rPr>
                <w:color w:val="000000" w:themeColor="text1"/>
              </w:rPr>
              <w:t xml:space="preserve"> vaccination certificates </w:t>
            </w:r>
            <w:r>
              <w:rPr>
                <w:b/>
                <w:color w:val="000000" w:themeColor="text1"/>
              </w:rPr>
              <w:t>– No limits</w:t>
            </w:r>
            <w:r w:rsidRPr="009B6F00">
              <w:rPr>
                <w:color w:val="000000" w:themeColor="text1"/>
              </w:rPr>
              <w:t>.</w:t>
            </w:r>
          </w:p>
          <w:p w:rsidR="00A97E72" w:rsidRPr="009B6F00" w:rsidRDefault="00A97E72" w:rsidP="00FC22C1">
            <w:p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FC22C1" w:rsidRPr="009B6F00" w:rsidRDefault="00FC22C1" w:rsidP="00FC22C1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Without</w:t>
            </w:r>
            <w:r w:rsidRPr="009B6F00">
              <w:rPr>
                <w:color w:val="000000" w:themeColor="text1"/>
              </w:rPr>
              <w:t xml:space="preserve"> vaccination certificates:</w:t>
            </w:r>
          </w:p>
          <w:p w:rsidR="009C744F" w:rsidRPr="009B6F00" w:rsidRDefault="009C744F" w:rsidP="009C744F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up to 100 people, based on 1 metre physical distancing, seated and separated</w:t>
            </w:r>
          </w:p>
        </w:tc>
        <w:tc>
          <w:tcPr>
            <w:tcW w:w="5888" w:type="dxa"/>
            <w:tcBorders>
              <w:top w:val="single" w:sz="6" w:space="0" w:color="002736" w:themeColor="accent5" w:themeShade="80"/>
            </w:tcBorders>
            <w:shd w:val="clear" w:color="auto" w:fill="FFC000"/>
          </w:tcPr>
          <w:p w:rsidR="00FC22C1" w:rsidRDefault="00FC22C1" w:rsidP="00FC22C1">
            <w:p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</w:t>
            </w:r>
            <w:r w:rsidRPr="009B6F00">
              <w:rPr>
                <w:color w:val="000000" w:themeColor="text1"/>
              </w:rPr>
              <w:t xml:space="preserve"> vaccination certificates </w:t>
            </w:r>
            <w:r>
              <w:rPr>
                <w:b/>
                <w:color w:val="000000" w:themeColor="text1"/>
              </w:rPr>
              <w:t>– No limits</w:t>
            </w:r>
            <w:r w:rsidRPr="009B6F00">
              <w:rPr>
                <w:color w:val="000000" w:themeColor="text1"/>
              </w:rPr>
              <w:t>.</w:t>
            </w:r>
          </w:p>
          <w:p w:rsidR="00A97E72" w:rsidRPr="009B6F00" w:rsidRDefault="00A97E72" w:rsidP="00FC22C1">
            <w:p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FC22C1" w:rsidRPr="009B6F00" w:rsidRDefault="00FC22C1" w:rsidP="00FC22C1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Without</w:t>
            </w:r>
            <w:r w:rsidRPr="009B6F00">
              <w:rPr>
                <w:color w:val="000000" w:themeColor="text1"/>
              </w:rPr>
              <w:t xml:space="preserve"> vaccination certificates:</w:t>
            </w:r>
          </w:p>
          <w:p w:rsidR="009C744F" w:rsidRPr="009B6F00" w:rsidRDefault="009C744F" w:rsidP="009C744F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C744F">
              <w:rPr>
                <w:color w:val="000000" w:themeColor="text1"/>
              </w:rPr>
              <w:t>contactless only</w:t>
            </w:r>
          </w:p>
        </w:tc>
        <w:tc>
          <w:tcPr>
            <w:tcW w:w="5889" w:type="dxa"/>
            <w:tcBorders>
              <w:top w:val="single" w:sz="6" w:space="0" w:color="002736" w:themeColor="accent5" w:themeShade="80"/>
            </w:tcBorders>
            <w:shd w:val="clear" w:color="auto" w:fill="FF0000"/>
          </w:tcPr>
          <w:p w:rsidR="009C744F" w:rsidRDefault="005D3A0F" w:rsidP="005D3A0F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 vaccination certificates</w:t>
            </w:r>
            <w:r w:rsidR="009C744F" w:rsidRPr="009B6F00">
              <w:rPr>
                <w:color w:val="000000" w:themeColor="text1"/>
              </w:rPr>
              <w:t>:</w:t>
            </w:r>
          </w:p>
          <w:p w:rsidR="005D3A0F" w:rsidRPr="009B6F00" w:rsidRDefault="001F5F7E" w:rsidP="001F5F7E">
            <w:pPr>
              <w:pStyle w:val="ListParagraph"/>
              <w:numPr>
                <w:ilvl w:val="0"/>
                <w:numId w:val="1"/>
              </w:numPr>
              <w:pBdr>
                <w:bottom w:val="dashed" w:sz="4" w:space="0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5F7E">
              <w:rPr>
                <w:color w:val="000000" w:themeColor="text1"/>
              </w:rPr>
              <w:t>up to 100 people, based on 1 metre physical distancing</w:t>
            </w:r>
          </w:p>
          <w:p w:rsidR="001F5F7E" w:rsidRPr="009B6F00" w:rsidRDefault="001F5F7E" w:rsidP="001F5F7E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Without</w:t>
            </w:r>
            <w:r w:rsidRPr="009B6F00">
              <w:rPr>
                <w:color w:val="000000" w:themeColor="text1"/>
              </w:rPr>
              <w:t xml:space="preserve"> vaccination certificates:</w:t>
            </w:r>
          </w:p>
          <w:p w:rsidR="009C744F" w:rsidRPr="009B6F00" w:rsidRDefault="009C744F" w:rsidP="009C744F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contactless only</w:t>
            </w:r>
          </w:p>
        </w:tc>
      </w:tr>
      <w:tr w:rsidR="009C744F" w:rsidTr="00A97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9C744F" w:rsidRPr="009B6F00" w:rsidRDefault="009C744F" w:rsidP="009C744F">
            <w:pPr>
              <w:spacing w:before="60" w:after="60" w:line="264" w:lineRule="auto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Gatherings</w:t>
            </w:r>
          </w:p>
        </w:tc>
        <w:tc>
          <w:tcPr>
            <w:tcW w:w="5888" w:type="dxa"/>
            <w:shd w:val="clear" w:color="auto" w:fill="92D050"/>
          </w:tcPr>
          <w:p w:rsidR="00FC22C1" w:rsidRDefault="00FC22C1" w:rsidP="00FC22C1">
            <w:p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</w:t>
            </w:r>
            <w:r w:rsidRPr="009B6F00">
              <w:rPr>
                <w:color w:val="000000" w:themeColor="text1"/>
              </w:rPr>
              <w:t xml:space="preserve"> vaccination certificates </w:t>
            </w:r>
            <w:r>
              <w:rPr>
                <w:b/>
                <w:color w:val="000000" w:themeColor="text1"/>
              </w:rPr>
              <w:t>– No limits</w:t>
            </w:r>
            <w:r w:rsidRPr="009B6F00">
              <w:rPr>
                <w:color w:val="000000" w:themeColor="text1"/>
              </w:rPr>
              <w:t>.</w:t>
            </w:r>
          </w:p>
          <w:p w:rsidR="00A97E72" w:rsidRPr="009B6F00" w:rsidRDefault="00A97E72" w:rsidP="00FC22C1">
            <w:p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FC22C1" w:rsidRPr="009B6F00" w:rsidRDefault="00FC22C1" w:rsidP="00FC22C1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Without</w:t>
            </w:r>
            <w:r w:rsidRPr="009B6F00">
              <w:rPr>
                <w:color w:val="000000" w:themeColor="text1"/>
              </w:rPr>
              <w:t xml:space="preserve"> vaccination certificates:</w:t>
            </w:r>
          </w:p>
          <w:p w:rsidR="009C744F" w:rsidRPr="009B6F00" w:rsidRDefault="009C744F" w:rsidP="009C744F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up to 100 people, based on 1 metre physical distancing</w:t>
            </w:r>
          </w:p>
        </w:tc>
        <w:tc>
          <w:tcPr>
            <w:tcW w:w="5888" w:type="dxa"/>
            <w:shd w:val="clear" w:color="auto" w:fill="FFC000"/>
          </w:tcPr>
          <w:p w:rsidR="00FC22C1" w:rsidRDefault="00FC22C1" w:rsidP="00FC22C1">
            <w:p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</w:t>
            </w:r>
            <w:r w:rsidRPr="009B6F00">
              <w:rPr>
                <w:color w:val="000000" w:themeColor="text1"/>
              </w:rPr>
              <w:t xml:space="preserve"> vaccination certificates </w:t>
            </w:r>
            <w:r>
              <w:rPr>
                <w:b/>
                <w:color w:val="000000" w:themeColor="text1"/>
              </w:rPr>
              <w:t>– No limits</w:t>
            </w:r>
            <w:r w:rsidRPr="009B6F00">
              <w:rPr>
                <w:color w:val="000000" w:themeColor="text1"/>
              </w:rPr>
              <w:t>.</w:t>
            </w:r>
          </w:p>
          <w:p w:rsidR="00A97E72" w:rsidRPr="009B6F00" w:rsidRDefault="00A97E72" w:rsidP="00FC22C1">
            <w:p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FC22C1" w:rsidRPr="009B6F00" w:rsidRDefault="00FC22C1" w:rsidP="00FC22C1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Without</w:t>
            </w:r>
            <w:r w:rsidRPr="009B6F00">
              <w:rPr>
                <w:color w:val="000000" w:themeColor="text1"/>
              </w:rPr>
              <w:t xml:space="preserve"> vaccination certificates:</w:t>
            </w:r>
          </w:p>
          <w:p w:rsidR="009C744F" w:rsidRPr="009B6F00" w:rsidRDefault="009C744F" w:rsidP="009C744F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C744F">
              <w:rPr>
                <w:color w:val="000000" w:themeColor="text1"/>
              </w:rPr>
              <w:t>up to 50 people,</w:t>
            </w:r>
            <w:r w:rsidRPr="009B6F00">
              <w:rPr>
                <w:color w:val="000000" w:themeColor="text1"/>
              </w:rPr>
              <w:t xml:space="preserve"> based on 1 metre physical distancing</w:t>
            </w:r>
          </w:p>
        </w:tc>
        <w:tc>
          <w:tcPr>
            <w:tcW w:w="5889" w:type="dxa"/>
            <w:shd w:val="clear" w:color="auto" w:fill="FF0000"/>
          </w:tcPr>
          <w:p w:rsidR="009C744F" w:rsidRPr="009B6F00" w:rsidRDefault="00FC22C1" w:rsidP="009C744F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 vaccination certificates</w:t>
            </w:r>
            <w:r w:rsidRPr="009B6F00">
              <w:rPr>
                <w:color w:val="000000" w:themeColor="text1"/>
              </w:rPr>
              <w:t>:</w:t>
            </w:r>
          </w:p>
          <w:p w:rsidR="009C744F" w:rsidRPr="009B6F00" w:rsidRDefault="009C744F" w:rsidP="009C744F">
            <w:pPr>
              <w:pStyle w:val="ListParagraph"/>
              <w:numPr>
                <w:ilvl w:val="0"/>
                <w:numId w:val="1"/>
              </w:num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5F7E">
              <w:rPr>
                <w:color w:val="000000" w:themeColor="text1"/>
              </w:rPr>
              <w:t>up to 100 people, based on 1 metre physical distancing</w:t>
            </w:r>
            <w:r w:rsidRPr="009B6F00">
              <w:rPr>
                <w:color w:val="000000" w:themeColor="text1"/>
                <w:shd w:val="clear" w:color="auto" w:fill="FF0000"/>
              </w:rPr>
              <w:t xml:space="preserve"> </w:t>
            </w:r>
          </w:p>
          <w:p w:rsidR="009C744F" w:rsidRPr="009B6F00" w:rsidRDefault="00FC22C1" w:rsidP="009C744F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Without</w:t>
            </w:r>
            <w:r w:rsidRPr="009B6F00">
              <w:rPr>
                <w:color w:val="000000" w:themeColor="text1"/>
              </w:rPr>
              <w:t xml:space="preserve"> vaccination certificates:</w:t>
            </w:r>
          </w:p>
          <w:p w:rsidR="009C744F" w:rsidRPr="009B6F00" w:rsidRDefault="009C744F" w:rsidP="009C744F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5F7E">
              <w:rPr>
                <w:color w:val="000000" w:themeColor="text1"/>
              </w:rPr>
              <w:t>up to 10 people</w:t>
            </w:r>
          </w:p>
        </w:tc>
      </w:tr>
      <w:tr w:rsidR="009C744F" w:rsidTr="00A97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9C744F" w:rsidRPr="009B6F00" w:rsidRDefault="009C744F" w:rsidP="009C744F">
            <w:pPr>
              <w:spacing w:before="60" w:after="60" w:line="264" w:lineRule="auto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Events (indoor/outdoor)</w:t>
            </w:r>
            <w:r>
              <w:rPr>
                <w:color w:val="000000" w:themeColor="text1"/>
              </w:rPr>
              <w:br/>
            </w:r>
            <w:r w:rsidRPr="00716775">
              <w:rPr>
                <w:b w:val="0"/>
                <w:color w:val="000000" w:themeColor="text1"/>
              </w:rPr>
              <w:t>e.g. graduation</w:t>
            </w:r>
          </w:p>
        </w:tc>
        <w:tc>
          <w:tcPr>
            <w:tcW w:w="5888" w:type="dxa"/>
            <w:shd w:val="clear" w:color="auto" w:fill="92D050"/>
          </w:tcPr>
          <w:p w:rsidR="00FC22C1" w:rsidRDefault="00FC22C1" w:rsidP="00FC22C1">
            <w:p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</w:t>
            </w:r>
            <w:r w:rsidRPr="009B6F00">
              <w:rPr>
                <w:color w:val="000000" w:themeColor="text1"/>
              </w:rPr>
              <w:t xml:space="preserve"> vaccination certificates </w:t>
            </w:r>
            <w:r>
              <w:rPr>
                <w:b/>
                <w:color w:val="000000" w:themeColor="text1"/>
              </w:rPr>
              <w:t>– No limits</w:t>
            </w:r>
            <w:r w:rsidRPr="009B6F00">
              <w:rPr>
                <w:color w:val="000000" w:themeColor="text1"/>
              </w:rPr>
              <w:t>.</w:t>
            </w:r>
          </w:p>
          <w:p w:rsidR="00A97E72" w:rsidRPr="009B6F00" w:rsidRDefault="00A97E72" w:rsidP="00FC22C1">
            <w:p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FC22C1" w:rsidRPr="009B6F00" w:rsidRDefault="00FC22C1" w:rsidP="00FC22C1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Without</w:t>
            </w:r>
            <w:r w:rsidRPr="009B6F00">
              <w:rPr>
                <w:color w:val="000000" w:themeColor="text1"/>
              </w:rPr>
              <w:t xml:space="preserve"> vaccination certificates:</w:t>
            </w:r>
          </w:p>
          <w:p w:rsidR="009C744F" w:rsidRPr="009B6F00" w:rsidRDefault="009C744F" w:rsidP="009C744F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up to 100 people, based on 1 metre physical distancing, seated and separated</w:t>
            </w:r>
          </w:p>
        </w:tc>
        <w:tc>
          <w:tcPr>
            <w:tcW w:w="5888" w:type="dxa"/>
            <w:shd w:val="clear" w:color="auto" w:fill="FFC000"/>
          </w:tcPr>
          <w:p w:rsidR="00FC22C1" w:rsidRDefault="00FC22C1" w:rsidP="00FC22C1">
            <w:p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</w:t>
            </w:r>
            <w:r w:rsidRPr="009B6F00">
              <w:rPr>
                <w:color w:val="000000" w:themeColor="text1"/>
              </w:rPr>
              <w:t xml:space="preserve"> vaccination certificates </w:t>
            </w:r>
            <w:r>
              <w:rPr>
                <w:b/>
                <w:color w:val="000000" w:themeColor="text1"/>
              </w:rPr>
              <w:t>– No limits</w:t>
            </w:r>
            <w:r w:rsidRPr="009B6F00">
              <w:rPr>
                <w:color w:val="000000" w:themeColor="text1"/>
              </w:rPr>
              <w:t>.</w:t>
            </w:r>
          </w:p>
          <w:p w:rsidR="00A97E72" w:rsidRPr="009B6F00" w:rsidRDefault="00A97E72" w:rsidP="00FC22C1">
            <w:p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FC22C1" w:rsidRPr="009B6F00" w:rsidRDefault="00FC22C1" w:rsidP="00FC22C1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Without</w:t>
            </w:r>
            <w:r w:rsidRPr="009B6F00">
              <w:rPr>
                <w:color w:val="000000" w:themeColor="text1"/>
              </w:rPr>
              <w:t xml:space="preserve"> vaccination certificates:</w:t>
            </w:r>
          </w:p>
          <w:p w:rsidR="009C744F" w:rsidRPr="009B6F00" w:rsidRDefault="009C744F" w:rsidP="009C744F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C744F">
              <w:rPr>
                <w:color w:val="000000" w:themeColor="text1"/>
              </w:rPr>
              <w:t>Will not be able to operate</w:t>
            </w:r>
          </w:p>
        </w:tc>
        <w:tc>
          <w:tcPr>
            <w:tcW w:w="5889" w:type="dxa"/>
            <w:shd w:val="clear" w:color="auto" w:fill="FF0000"/>
          </w:tcPr>
          <w:p w:rsidR="009C744F" w:rsidRPr="009B6F00" w:rsidRDefault="00FC22C1" w:rsidP="009C744F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 vaccination certificates</w:t>
            </w:r>
            <w:r w:rsidRPr="009B6F00">
              <w:rPr>
                <w:color w:val="000000" w:themeColor="text1"/>
              </w:rPr>
              <w:t>:</w:t>
            </w:r>
          </w:p>
          <w:p w:rsidR="009C744F" w:rsidRPr="009B6F00" w:rsidRDefault="009C744F" w:rsidP="009C744F">
            <w:pPr>
              <w:pStyle w:val="ListParagraph"/>
              <w:numPr>
                <w:ilvl w:val="0"/>
                <w:numId w:val="1"/>
              </w:num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5F7E">
              <w:rPr>
                <w:color w:val="000000" w:themeColor="text1"/>
              </w:rPr>
              <w:t>up to 100 people, based on 1 metre physical distancing</w:t>
            </w:r>
            <w:r w:rsidRPr="009B6F00">
              <w:rPr>
                <w:color w:val="000000" w:themeColor="text1"/>
                <w:shd w:val="clear" w:color="auto" w:fill="FF0000"/>
              </w:rPr>
              <w:t xml:space="preserve"> </w:t>
            </w:r>
          </w:p>
          <w:p w:rsidR="009C744F" w:rsidRPr="009B6F00" w:rsidRDefault="00FC22C1" w:rsidP="009C744F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Without</w:t>
            </w:r>
            <w:r w:rsidRPr="009B6F00">
              <w:rPr>
                <w:color w:val="000000" w:themeColor="text1"/>
              </w:rPr>
              <w:t xml:space="preserve"> vaccination certificates:</w:t>
            </w:r>
          </w:p>
          <w:p w:rsidR="009C744F" w:rsidRPr="009B6F00" w:rsidRDefault="009C744F" w:rsidP="009C744F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Will not be able to operate</w:t>
            </w:r>
          </w:p>
        </w:tc>
      </w:tr>
      <w:tr w:rsidR="00FA6652" w:rsidTr="00502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FA6652" w:rsidRPr="009B6F00" w:rsidRDefault="00FA6652" w:rsidP="005023B3">
            <w:pPr>
              <w:spacing w:before="60" w:after="60" w:line="264" w:lineRule="auto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Gyms</w:t>
            </w:r>
          </w:p>
        </w:tc>
        <w:tc>
          <w:tcPr>
            <w:tcW w:w="5888" w:type="dxa"/>
            <w:shd w:val="clear" w:color="auto" w:fill="92D050"/>
          </w:tcPr>
          <w:p w:rsidR="00FA6652" w:rsidRDefault="00FA6652" w:rsidP="005023B3">
            <w:p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</w:t>
            </w:r>
            <w:r w:rsidRPr="009B6F00">
              <w:rPr>
                <w:color w:val="000000" w:themeColor="text1"/>
              </w:rPr>
              <w:t xml:space="preserve"> vaccination certificates </w:t>
            </w:r>
            <w:r>
              <w:rPr>
                <w:b/>
                <w:color w:val="000000" w:themeColor="text1"/>
              </w:rPr>
              <w:t>– No limits</w:t>
            </w:r>
            <w:r w:rsidRPr="009B6F00">
              <w:rPr>
                <w:color w:val="000000" w:themeColor="text1"/>
              </w:rPr>
              <w:t>.</w:t>
            </w:r>
          </w:p>
          <w:p w:rsidR="00FA6652" w:rsidRPr="009B6F00" w:rsidRDefault="00FA6652" w:rsidP="005023B3">
            <w:p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FA6652" w:rsidRPr="009B6F00" w:rsidRDefault="00FA6652" w:rsidP="005023B3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Without</w:t>
            </w:r>
            <w:r w:rsidRPr="009B6F00">
              <w:rPr>
                <w:color w:val="000000" w:themeColor="text1"/>
              </w:rPr>
              <w:t xml:space="preserve"> vaccination certificates:</w:t>
            </w:r>
          </w:p>
          <w:p w:rsidR="00FA6652" w:rsidRPr="009B6F00" w:rsidRDefault="00FA6652" w:rsidP="005023B3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up to 100 people, based on 1 metre physical distancing</w:t>
            </w:r>
          </w:p>
        </w:tc>
        <w:tc>
          <w:tcPr>
            <w:tcW w:w="5888" w:type="dxa"/>
            <w:shd w:val="clear" w:color="auto" w:fill="FFC000"/>
          </w:tcPr>
          <w:p w:rsidR="00FA6652" w:rsidRDefault="00FA6652" w:rsidP="005023B3">
            <w:p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</w:t>
            </w:r>
            <w:r w:rsidRPr="009B6F00">
              <w:rPr>
                <w:color w:val="000000" w:themeColor="text1"/>
              </w:rPr>
              <w:t xml:space="preserve"> vaccination certificates </w:t>
            </w:r>
            <w:r>
              <w:rPr>
                <w:b/>
                <w:color w:val="000000" w:themeColor="text1"/>
              </w:rPr>
              <w:t>– No limits</w:t>
            </w:r>
            <w:r w:rsidRPr="009B6F00">
              <w:rPr>
                <w:color w:val="000000" w:themeColor="text1"/>
              </w:rPr>
              <w:t>.</w:t>
            </w:r>
          </w:p>
          <w:p w:rsidR="00FA6652" w:rsidRPr="009B6F00" w:rsidRDefault="00FA6652" w:rsidP="005023B3">
            <w:p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FA6652" w:rsidRPr="009B6F00" w:rsidRDefault="00FA6652" w:rsidP="005023B3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Without</w:t>
            </w:r>
            <w:r w:rsidRPr="009B6F00">
              <w:rPr>
                <w:color w:val="000000" w:themeColor="text1"/>
              </w:rPr>
              <w:t xml:space="preserve"> vaccination certificates:</w:t>
            </w:r>
          </w:p>
          <w:p w:rsidR="00FA6652" w:rsidRPr="009B6F00" w:rsidRDefault="00FA6652" w:rsidP="005023B3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D3A0F">
              <w:rPr>
                <w:color w:val="000000" w:themeColor="text1"/>
              </w:rPr>
              <w:t>Will not be able to operate</w:t>
            </w:r>
          </w:p>
        </w:tc>
        <w:tc>
          <w:tcPr>
            <w:tcW w:w="5889" w:type="dxa"/>
            <w:shd w:val="clear" w:color="auto" w:fill="FF0000"/>
          </w:tcPr>
          <w:p w:rsidR="00FA6652" w:rsidRPr="009B6F00" w:rsidRDefault="00FA6652" w:rsidP="005023B3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 vaccination certificates</w:t>
            </w:r>
            <w:r w:rsidRPr="009B6F00">
              <w:rPr>
                <w:color w:val="000000" w:themeColor="text1"/>
              </w:rPr>
              <w:t>:</w:t>
            </w:r>
          </w:p>
          <w:p w:rsidR="00FA6652" w:rsidRPr="009B6F00" w:rsidRDefault="00FA6652" w:rsidP="005023B3">
            <w:pPr>
              <w:pStyle w:val="ListParagraph"/>
              <w:numPr>
                <w:ilvl w:val="0"/>
                <w:numId w:val="1"/>
              </w:num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91073">
              <w:rPr>
                <w:color w:val="000000" w:themeColor="text1"/>
              </w:rPr>
              <w:t>up to 100 people, based on 1 metre physical distancing</w:t>
            </w:r>
          </w:p>
          <w:p w:rsidR="00FA6652" w:rsidRPr="009B6F00" w:rsidRDefault="00FA6652" w:rsidP="005023B3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Without</w:t>
            </w:r>
            <w:r w:rsidRPr="009B6F00">
              <w:rPr>
                <w:color w:val="000000" w:themeColor="text1"/>
              </w:rPr>
              <w:t xml:space="preserve"> vaccination certificates:</w:t>
            </w:r>
          </w:p>
          <w:p w:rsidR="00FA6652" w:rsidRPr="009B6F00" w:rsidRDefault="00FA6652" w:rsidP="005023B3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Will not be able to operate</w:t>
            </w:r>
          </w:p>
        </w:tc>
      </w:tr>
      <w:tr w:rsidR="009C744F" w:rsidTr="00A97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9C744F" w:rsidRPr="009B6F00" w:rsidRDefault="009C744F" w:rsidP="009C744F">
            <w:pPr>
              <w:spacing w:before="60" w:after="60" w:line="264" w:lineRule="auto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 xml:space="preserve">Close contact businesses </w:t>
            </w:r>
            <w:r>
              <w:rPr>
                <w:color w:val="000000" w:themeColor="text1"/>
              </w:rPr>
              <w:br/>
            </w:r>
            <w:r w:rsidRPr="00716775">
              <w:rPr>
                <w:b w:val="0"/>
                <w:color w:val="000000" w:themeColor="text1"/>
              </w:rPr>
              <w:t>(for example, hairdressers)</w:t>
            </w:r>
          </w:p>
        </w:tc>
        <w:tc>
          <w:tcPr>
            <w:tcW w:w="5888" w:type="dxa"/>
            <w:shd w:val="clear" w:color="auto" w:fill="92D050"/>
          </w:tcPr>
          <w:p w:rsidR="00FC22C1" w:rsidRDefault="00FC22C1" w:rsidP="00FC22C1">
            <w:p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</w:t>
            </w:r>
            <w:r w:rsidRPr="009B6F00">
              <w:rPr>
                <w:color w:val="000000" w:themeColor="text1"/>
              </w:rPr>
              <w:t xml:space="preserve"> vaccination certificates </w:t>
            </w:r>
            <w:r>
              <w:rPr>
                <w:b/>
                <w:color w:val="000000" w:themeColor="text1"/>
              </w:rPr>
              <w:t>– No limits</w:t>
            </w:r>
            <w:r w:rsidRPr="009B6F00">
              <w:rPr>
                <w:color w:val="000000" w:themeColor="text1"/>
              </w:rPr>
              <w:t>.</w:t>
            </w:r>
          </w:p>
          <w:p w:rsidR="003A69E3" w:rsidRPr="009B6F00" w:rsidRDefault="00FA6652" w:rsidP="00FC22C1">
            <w:p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</w:p>
          <w:p w:rsidR="00FC22C1" w:rsidRPr="009B6F00" w:rsidRDefault="00FC22C1" w:rsidP="00FC22C1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Without</w:t>
            </w:r>
            <w:r w:rsidRPr="009B6F00">
              <w:rPr>
                <w:color w:val="000000" w:themeColor="text1"/>
              </w:rPr>
              <w:t xml:space="preserve"> vaccination certificates:</w:t>
            </w:r>
          </w:p>
          <w:p w:rsidR="009C744F" w:rsidRPr="009B6F00" w:rsidRDefault="009C744F" w:rsidP="009C744F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face coverings for staff, 1 metre distancing between customers</w:t>
            </w:r>
          </w:p>
        </w:tc>
        <w:tc>
          <w:tcPr>
            <w:tcW w:w="5888" w:type="dxa"/>
            <w:shd w:val="clear" w:color="auto" w:fill="FFC000"/>
          </w:tcPr>
          <w:p w:rsidR="00FC22C1" w:rsidRDefault="00FC22C1" w:rsidP="00FC22C1">
            <w:p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</w:t>
            </w:r>
            <w:r w:rsidRPr="009B6F00">
              <w:rPr>
                <w:color w:val="000000" w:themeColor="text1"/>
              </w:rPr>
              <w:t xml:space="preserve"> vaccination certificates </w:t>
            </w:r>
            <w:r>
              <w:rPr>
                <w:b/>
                <w:color w:val="000000" w:themeColor="text1"/>
              </w:rPr>
              <w:t>– No limits</w:t>
            </w:r>
            <w:r w:rsidRPr="009B6F00">
              <w:rPr>
                <w:color w:val="000000" w:themeColor="text1"/>
              </w:rPr>
              <w:t>.</w:t>
            </w:r>
          </w:p>
          <w:p w:rsidR="003A69E3" w:rsidRPr="009B6F00" w:rsidRDefault="003A69E3" w:rsidP="00FC22C1">
            <w:p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</w:p>
          <w:p w:rsidR="00FC22C1" w:rsidRPr="009B6F00" w:rsidRDefault="00FC22C1" w:rsidP="00FC22C1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Without</w:t>
            </w:r>
            <w:r w:rsidRPr="009B6F00">
              <w:rPr>
                <w:color w:val="000000" w:themeColor="text1"/>
              </w:rPr>
              <w:t xml:space="preserve"> vaccination certificates:</w:t>
            </w:r>
          </w:p>
          <w:p w:rsidR="009C744F" w:rsidRPr="009B6F00" w:rsidRDefault="009C744F" w:rsidP="009C744F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D3A0F">
              <w:rPr>
                <w:color w:val="000000" w:themeColor="text1"/>
              </w:rPr>
              <w:t>Will not be able to operate</w:t>
            </w:r>
          </w:p>
        </w:tc>
        <w:tc>
          <w:tcPr>
            <w:tcW w:w="5889" w:type="dxa"/>
            <w:shd w:val="clear" w:color="auto" w:fill="FF0000"/>
          </w:tcPr>
          <w:p w:rsidR="009C744F" w:rsidRPr="009B6F00" w:rsidRDefault="00FC22C1" w:rsidP="009C744F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 vaccination certificates</w:t>
            </w:r>
            <w:r w:rsidRPr="009B6F00">
              <w:rPr>
                <w:color w:val="000000" w:themeColor="text1"/>
              </w:rPr>
              <w:t>:</w:t>
            </w:r>
          </w:p>
          <w:p w:rsidR="009C744F" w:rsidRPr="009B6F00" w:rsidRDefault="009C744F" w:rsidP="009C744F">
            <w:pPr>
              <w:pStyle w:val="ListParagraph"/>
              <w:numPr>
                <w:ilvl w:val="0"/>
                <w:numId w:val="1"/>
              </w:numPr>
              <w:pBdr>
                <w:bottom w:val="dashed" w:sz="4" w:space="1" w:color="002736" w:themeColor="accent5" w:themeShade="80"/>
              </w:pBd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5F7E">
              <w:rPr>
                <w:color w:val="000000" w:themeColor="text1"/>
              </w:rPr>
              <w:t>With public health requirements in place, i.e. face coverings for staff, 1 metre distancing between customers</w:t>
            </w:r>
          </w:p>
          <w:p w:rsidR="009C744F" w:rsidRPr="009B6F00" w:rsidRDefault="00FC22C1" w:rsidP="009C744F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Without</w:t>
            </w:r>
            <w:r w:rsidRPr="009B6F00">
              <w:rPr>
                <w:color w:val="000000" w:themeColor="text1"/>
              </w:rPr>
              <w:t xml:space="preserve"> vaccination certificates:</w:t>
            </w:r>
          </w:p>
          <w:p w:rsidR="009C744F" w:rsidRPr="009B6F00" w:rsidRDefault="009C744F" w:rsidP="009C744F">
            <w:pPr>
              <w:pStyle w:val="ListParagraph"/>
              <w:numPr>
                <w:ilvl w:val="0"/>
                <w:numId w:val="1"/>
              </w:num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B6F00">
              <w:rPr>
                <w:color w:val="000000" w:themeColor="text1"/>
              </w:rPr>
              <w:t>Will not be able to operate</w:t>
            </w:r>
          </w:p>
        </w:tc>
      </w:tr>
    </w:tbl>
    <w:p w:rsidR="00E42CDF" w:rsidRDefault="00E42CDF"/>
    <w:sectPr w:rsidR="00E42CDF" w:rsidSect="00585F62">
      <w:pgSz w:w="23811" w:h="16838" w:orient="landscape" w:code="8"/>
      <w:pgMar w:top="425" w:right="1440" w:bottom="284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073"/>
    <w:multiLevelType w:val="hybridMultilevel"/>
    <w:tmpl w:val="76C041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03B0A"/>
    <w:multiLevelType w:val="hybridMultilevel"/>
    <w:tmpl w:val="EB8043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F3D7C"/>
    <w:multiLevelType w:val="hybridMultilevel"/>
    <w:tmpl w:val="E0A48B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34333"/>
    <w:multiLevelType w:val="hybridMultilevel"/>
    <w:tmpl w:val="608A12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DF"/>
    <w:rsid w:val="000A102E"/>
    <w:rsid w:val="000D187A"/>
    <w:rsid w:val="001F5F7E"/>
    <w:rsid w:val="00262459"/>
    <w:rsid w:val="00351BE1"/>
    <w:rsid w:val="003524B9"/>
    <w:rsid w:val="00367279"/>
    <w:rsid w:val="003A69E3"/>
    <w:rsid w:val="004E3416"/>
    <w:rsid w:val="00585F62"/>
    <w:rsid w:val="005D3A0F"/>
    <w:rsid w:val="00716775"/>
    <w:rsid w:val="007E151C"/>
    <w:rsid w:val="0088379F"/>
    <w:rsid w:val="008E6571"/>
    <w:rsid w:val="009175A4"/>
    <w:rsid w:val="009B6F00"/>
    <w:rsid w:val="009C744F"/>
    <w:rsid w:val="00A31039"/>
    <w:rsid w:val="00A97E72"/>
    <w:rsid w:val="00AB472D"/>
    <w:rsid w:val="00BF024C"/>
    <w:rsid w:val="00C71CC0"/>
    <w:rsid w:val="00C762DB"/>
    <w:rsid w:val="00CB607F"/>
    <w:rsid w:val="00CB6245"/>
    <w:rsid w:val="00E42CDF"/>
    <w:rsid w:val="00E86FC1"/>
    <w:rsid w:val="00E91073"/>
    <w:rsid w:val="00FA6652"/>
    <w:rsid w:val="00F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BD4E"/>
  <w15:chartTrackingRefBased/>
  <w15:docId w15:val="{86CE042D-5925-4449-82CE-66C39168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CDF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E86FC1"/>
    <w:pPr>
      <w:spacing w:after="0" w:line="240" w:lineRule="auto"/>
    </w:pPr>
    <w:tblPr>
      <w:tblStyleRowBandSize w:val="1"/>
      <w:tblStyleColBandSize w:val="1"/>
      <w:tblBorders>
        <w:top w:val="single" w:sz="4" w:space="0" w:color="5ED3FF" w:themeColor="accent5" w:themeTint="66"/>
        <w:left w:val="single" w:sz="4" w:space="0" w:color="5ED3FF" w:themeColor="accent5" w:themeTint="66"/>
        <w:bottom w:val="single" w:sz="4" w:space="0" w:color="5ED3FF" w:themeColor="accent5" w:themeTint="66"/>
        <w:right w:val="single" w:sz="4" w:space="0" w:color="5ED3FF" w:themeColor="accent5" w:themeTint="66"/>
        <w:insideH w:val="single" w:sz="4" w:space="0" w:color="5ED3FF" w:themeColor="accent5" w:themeTint="66"/>
        <w:insideV w:val="single" w:sz="4" w:space="0" w:color="5ED3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DB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DB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D18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MIT Bran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FBE"/>
      </a:accent1>
      <a:accent2>
        <a:srgbClr val="CC003D"/>
      </a:accent2>
      <a:accent3>
        <a:srgbClr val="8BC400"/>
      </a:accent3>
      <a:accent4>
        <a:srgbClr val="2F1A45"/>
      </a:accent4>
      <a:accent5>
        <a:srgbClr val="004F6C"/>
      </a:accent5>
      <a:accent6>
        <a:srgbClr val="F7CE3C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Graham</dc:creator>
  <cp:keywords/>
  <dc:description/>
  <cp:lastModifiedBy>Jane Horder</cp:lastModifiedBy>
  <cp:revision>2</cp:revision>
  <cp:lastPrinted>2021-11-04T22:50:00Z</cp:lastPrinted>
  <dcterms:created xsi:type="dcterms:W3CDTF">2022-01-22T23:43:00Z</dcterms:created>
  <dcterms:modified xsi:type="dcterms:W3CDTF">2022-01-22T23:43:00Z</dcterms:modified>
</cp:coreProperties>
</file>